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D4B" w:rsidRDefault="00B87D4B"/>
    <w:tbl>
      <w:tblPr>
        <w:tblStyle w:val="a5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B87D4B">
        <w:trPr>
          <w:trHeight w:val="161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7D4B" w:rsidRDefault="00240D57">
            <w:pPr>
              <w:spacing w:before="160" w:after="320"/>
              <w:jc w:val="righ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Додаток 3</w:t>
            </w:r>
            <w:r>
              <w:rPr>
                <w:color w:val="333333"/>
                <w:sz w:val="24"/>
                <w:szCs w:val="24"/>
              </w:rPr>
              <w:br/>
              <w:t>до Порядку проведення</w:t>
            </w:r>
            <w:r>
              <w:rPr>
                <w:color w:val="333333"/>
                <w:sz w:val="24"/>
                <w:szCs w:val="24"/>
              </w:rPr>
              <w:br/>
              <w:t>оцінювання повсякденного</w:t>
            </w:r>
            <w:r>
              <w:rPr>
                <w:color w:val="333333"/>
                <w:sz w:val="24"/>
                <w:szCs w:val="24"/>
              </w:rPr>
              <w:br/>
              <w:t>функціонування особи</w:t>
            </w:r>
          </w:p>
        </w:tc>
      </w:tr>
    </w:tbl>
    <w:p w:rsidR="00B87D4B" w:rsidRDefault="00240D57">
      <w:pPr>
        <w:shd w:val="clear" w:color="auto" w:fill="FFFFFF"/>
        <w:spacing w:before="160" w:after="160"/>
        <w:ind w:left="460" w:right="460"/>
        <w:jc w:val="center"/>
        <w:rPr>
          <w:b/>
          <w:color w:val="333333"/>
          <w:sz w:val="28"/>
          <w:szCs w:val="28"/>
        </w:rPr>
      </w:pPr>
      <w:bookmarkStart w:id="0" w:name="_GoBack"/>
      <w:r>
        <w:rPr>
          <w:b/>
          <w:color w:val="333333"/>
          <w:sz w:val="28"/>
          <w:szCs w:val="28"/>
        </w:rPr>
        <w:t>ПЕРЕЛІК</w:t>
      </w:r>
      <w:r>
        <w:rPr>
          <w:b/>
          <w:color w:val="333333"/>
          <w:sz w:val="28"/>
          <w:szCs w:val="28"/>
        </w:rPr>
        <w:br/>
        <w:t>відомостей, що містяться у скарзі</w:t>
      </w:r>
      <w:bookmarkEnd w:id="0"/>
      <w:r>
        <w:rPr>
          <w:b/>
          <w:color w:val="333333"/>
          <w:sz w:val="28"/>
          <w:szCs w:val="28"/>
        </w:rPr>
        <w:t xml:space="preserve"> на результат оцінювання повсякденного функціонування особи</w:t>
      </w:r>
    </w:p>
    <w:p w:rsidR="00B87D4B" w:rsidRDefault="00240D57">
      <w:pPr>
        <w:shd w:val="clear" w:color="auto" w:fill="FFFFFF"/>
        <w:spacing w:after="160"/>
        <w:ind w:firstLine="4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1. Прізвище, власне ім’я, по батькові (за наявності) скаржника*.</w:t>
      </w:r>
    </w:p>
    <w:p w:rsidR="00B87D4B" w:rsidRDefault="00240D57">
      <w:pPr>
        <w:shd w:val="clear" w:color="auto" w:fill="FFFFFF"/>
        <w:spacing w:after="160"/>
        <w:ind w:firstLine="4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2. Адреса задекларованого/зареєстрованого місця проживання (перебування) скаржника*.</w:t>
      </w:r>
    </w:p>
    <w:p w:rsidR="00B87D4B" w:rsidRDefault="00240D57">
      <w:pPr>
        <w:shd w:val="clear" w:color="auto" w:fill="FFFFFF"/>
        <w:spacing w:after="160"/>
        <w:ind w:firstLine="4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3. Контактні дані скаржника: номер телефону, адреса електронної пошти (за наявності)*.</w:t>
      </w:r>
    </w:p>
    <w:p w:rsidR="00B87D4B" w:rsidRDefault="00240D57">
      <w:pPr>
        <w:shd w:val="clear" w:color="auto" w:fill="FFFFFF"/>
        <w:spacing w:after="160"/>
        <w:ind w:firstLine="4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4. Вимоги скаржника та їх обґрунтування.</w:t>
      </w:r>
    </w:p>
    <w:p w:rsidR="00B87D4B" w:rsidRDefault="00240D57">
      <w:pPr>
        <w:shd w:val="clear" w:color="auto" w:fill="FFFFFF"/>
        <w:spacing w:after="160"/>
        <w:ind w:firstLine="46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5. Дата складення скарги.</w:t>
      </w:r>
    </w:p>
    <w:p w:rsidR="00B87D4B" w:rsidRDefault="00240D57">
      <w:pPr>
        <w:shd w:val="clear" w:color="auto" w:fill="FFFFFF"/>
        <w:spacing w:after="16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__________</w:t>
      </w:r>
      <w:r>
        <w:rPr>
          <w:color w:val="333333"/>
          <w:sz w:val="20"/>
          <w:szCs w:val="20"/>
        </w:rPr>
        <w:br/>
        <w:t>* Зазн</w:t>
      </w:r>
      <w:r>
        <w:rPr>
          <w:color w:val="333333"/>
          <w:sz w:val="20"/>
          <w:szCs w:val="20"/>
        </w:rPr>
        <w:t>ачені відомості також наводяться щодо уповноваженого представника скаржника у разі подання ним скарги.</w:t>
      </w:r>
    </w:p>
    <w:p w:rsidR="00B87D4B" w:rsidRDefault="00B87D4B"/>
    <w:sectPr w:rsidR="00B87D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4B"/>
    <w:rsid w:val="00240D57"/>
    <w:rsid w:val="00B8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C360F-C72F-4A66-BB75-5473CD13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2025-01-06T18:14:00Z</dcterms:created>
  <dcterms:modified xsi:type="dcterms:W3CDTF">2025-01-06T18:14:00Z</dcterms:modified>
</cp:coreProperties>
</file>